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70C" w:rsidRDefault="00AB070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AB070C">
        <w:tc>
          <w:tcPr>
            <w:tcW w:w="9468" w:type="dxa"/>
            <w:gridSpan w:val="7"/>
          </w:tcPr>
          <w:p w:rsidR="00AB070C" w:rsidRDefault="006849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Студијски програм/студијски програми: </w:t>
            </w:r>
            <w:r>
              <w:rPr>
                <w:sz w:val="22"/>
                <w:szCs w:val="22"/>
              </w:rPr>
              <w:t>Напредна анализа података</w:t>
            </w:r>
          </w:p>
        </w:tc>
      </w:tr>
      <w:tr w:rsidR="00AB070C">
        <w:tc>
          <w:tcPr>
            <w:tcW w:w="9468" w:type="dxa"/>
            <w:gridSpan w:val="7"/>
          </w:tcPr>
          <w:p w:rsidR="00AB070C" w:rsidRDefault="006849A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Врста и ниво студија:</w:t>
            </w:r>
            <w:r>
              <w:rPr>
                <w:sz w:val="22"/>
                <w:szCs w:val="22"/>
              </w:rPr>
              <w:t xml:space="preserve"> Дипломске академске студије (Мастер)</w:t>
            </w:r>
          </w:p>
        </w:tc>
      </w:tr>
      <w:tr w:rsidR="00AB070C">
        <w:tc>
          <w:tcPr>
            <w:tcW w:w="9468" w:type="dxa"/>
            <w:gridSpan w:val="7"/>
          </w:tcPr>
          <w:p w:rsidR="00AB070C" w:rsidRDefault="006849A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Назив предмета: </w:t>
            </w:r>
            <w:r>
              <w:rPr>
                <w:sz w:val="22"/>
                <w:szCs w:val="22"/>
              </w:rPr>
              <w:t>Вештачка интелигенција</w:t>
            </w:r>
          </w:p>
        </w:tc>
      </w:tr>
      <w:tr w:rsidR="00AB070C">
        <w:tc>
          <w:tcPr>
            <w:tcW w:w="9468" w:type="dxa"/>
            <w:gridSpan w:val="7"/>
          </w:tcPr>
          <w:p w:rsidR="00AB070C" w:rsidRPr="00A951DF" w:rsidRDefault="006849AB" w:rsidP="0013494B">
            <w:pPr>
              <w:rPr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</w:rPr>
              <w:t xml:space="preserve">Наставник: </w:t>
            </w:r>
            <w:r>
              <w:rPr>
                <w:sz w:val="22"/>
                <w:szCs w:val="22"/>
              </w:rPr>
              <w:t xml:space="preserve">Владан Б. </w:t>
            </w:r>
            <w:proofErr w:type="spellStart"/>
            <w:r>
              <w:rPr>
                <w:sz w:val="22"/>
                <w:szCs w:val="22"/>
              </w:rPr>
              <w:t>Девеџић</w:t>
            </w:r>
            <w:proofErr w:type="spellEnd"/>
            <w:r>
              <w:rPr>
                <w:sz w:val="22"/>
                <w:szCs w:val="22"/>
              </w:rPr>
              <w:t xml:space="preserve">, Бојан Б. Томић, Зоран В. </w:t>
            </w:r>
            <w:proofErr w:type="spellStart"/>
            <w:r>
              <w:rPr>
                <w:sz w:val="22"/>
                <w:szCs w:val="22"/>
              </w:rPr>
              <w:t>Шеварац</w:t>
            </w:r>
            <w:proofErr w:type="spellEnd"/>
            <w:r>
              <w:rPr>
                <w:sz w:val="22"/>
                <w:szCs w:val="22"/>
              </w:rPr>
              <w:t>, Драган О. Ђурић</w:t>
            </w:r>
            <w:r>
              <w:rPr>
                <w:sz w:val="22"/>
                <w:szCs w:val="22"/>
                <w:lang w:val="sr-Cyrl-RS"/>
              </w:rPr>
              <w:t xml:space="preserve">, </w:t>
            </w:r>
            <w:r>
              <w:rPr>
                <w:bCs/>
                <w:sz w:val="22"/>
                <w:szCs w:val="22"/>
                <w:lang w:val="sr-Cyrl-RS"/>
              </w:rPr>
              <w:t xml:space="preserve">Александра 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Алорић</w:t>
            </w:r>
            <w:proofErr w:type="spellEnd"/>
            <w:r w:rsidR="0013494B">
              <w:rPr>
                <w:bCs/>
                <w:sz w:val="22"/>
                <w:szCs w:val="22"/>
                <w:lang w:val="sr-Cyrl-RS"/>
              </w:rPr>
              <w:t xml:space="preserve">, </w:t>
            </w:r>
            <w:bookmarkStart w:id="0" w:name="_GoBack"/>
            <w:r w:rsidR="00A951DF">
              <w:rPr>
                <w:bCs/>
                <w:sz w:val="22"/>
                <w:szCs w:val="22"/>
                <w:lang w:val="sr-Cyrl-RS"/>
              </w:rPr>
              <w:t xml:space="preserve">Марија Митровић </w:t>
            </w:r>
            <w:proofErr w:type="spellStart"/>
            <w:r w:rsidR="00A951DF">
              <w:rPr>
                <w:bCs/>
                <w:sz w:val="22"/>
                <w:szCs w:val="22"/>
                <w:lang w:val="sr-Cyrl-RS"/>
              </w:rPr>
              <w:t>Данкулов</w:t>
            </w:r>
            <w:proofErr w:type="spellEnd"/>
            <w:r w:rsidR="00A951DF">
              <w:rPr>
                <w:bCs/>
                <w:sz w:val="22"/>
                <w:szCs w:val="22"/>
                <w:lang w:val="sr-Cyrl-RS"/>
              </w:rPr>
              <w:t xml:space="preserve">, </w:t>
            </w:r>
            <w:bookmarkEnd w:id="0"/>
            <w:r w:rsidR="0013494B">
              <w:rPr>
                <w:sz w:val="22"/>
                <w:szCs w:val="22"/>
                <w:lang w:val="sr-Cyrl-RS"/>
              </w:rPr>
              <w:t>Андреј Коренић</w:t>
            </w:r>
          </w:p>
        </w:tc>
      </w:tr>
      <w:tr w:rsidR="00AB070C">
        <w:tc>
          <w:tcPr>
            <w:tcW w:w="9468" w:type="dxa"/>
            <w:gridSpan w:val="7"/>
          </w:tcPr>
          <w:p w:rsidR="00AB070C" w:rsidRDefault="006849A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Статус предмета:</w:t>
            </w:r>
            <w:r>
              <w:rPr>
                <w:sz w:val="22"/>
                <w:szCs w:val="22"/>
              </w:rPr>
              <w:t xml:space="preserve"> Изборни</w:t>
            </w:r>
          </w:p>
        </w:tc>
      </w:tr>
      <w:tr w:rsidR="00AB070C">
        <w:tc>
          <w:tcPr>
            <w:tcW w:w="9468" w:type="dxa"/>
            <w:gridSpan w:val="7"/>
          </w:tcPr>
          <w:p w:rsidR="00AB070C" w:rsidRDefault="006849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Број ЕСПБ: 6</w:t>
            </w:r>
          </w:p>
        </w:tc>
      </w:tr>
      <w:tr w:rsidR="00AB070C">
        <w:tc>
          <w:tcPr>
            <w:tcW w:w="9468" w:type="dxa"/>
            <w:gridSpan w:val="7"/>
          </w:tcPr>
          <w:p w:rsidR="00AB070C" w:rsidRDefault="006849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Услов: </w:t>
            </w:r>
            <w:r>
              <w:rPr>
                <w:sz w:val="22"/>
                <w:szCs w:val="22"/>
              </w:rPr>
              <w:t>нема</w:t>
            </w:r>
          </w:p>
        </w:tc>
      </w:tr>
      <w:tr w:rsidR="00AB070C">
        <w:tc>
          <w:tcPr>
            <w:tcW w:w="9468" w:type="dxa"/>
            <w:gridSpan w:val="7"/>
          </w:tcPr>
          <w:p w:rsidR="00AB070C" w:rsidRDefault="006849AB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 предмета:</w:t>
            </w:r>
            <w:r>
              <w:t xml:space="preserve"> </w:t>
            </w:r>
            <w:r>
              <w:rPr>
                <w:sz w:val="22"/>
                <w:szCs w:val="22"/>
              </w:rPr>
              <w:t>Овладавање основним концептима, техникама и применама вештачке интелигенције.</w:t>
            </w:r>
          </w:p>
        </w:tc>
      </w:tr>
      <w:tr w:rsidR="00AB070C">
        <w:tc>
          <w:tcPr>
            <w:tcW w:w="9468" w:type="dxa"/>
            <w:gridSpan w:val="7"/>
          </w:tcPr>
          <w:p w:rsidR="00AB070C" w:rsidRDefault="006849AB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 предмета:</w:t>
            </w:r>
            <w:r>
              <w:rPr>
                <w:sz w:val="22"/>
                <w:szCs w:val="22"/>
              </w:rPr>
              <w:t xml:space="preserve"> Студенти ће упознати основне концепте и технике вештачке интелигенције и стећи практичне вештине за њихову примену у </w:t>
            </w:r>
            <w:r>
              <w:rPr>
                <w:color w:val="000000"/>
                <w:sz w:val="22"/>
                <w:szCs w:val="22"/>
              </w:rPr>
              <w:t>напредној анализи података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B070C">
        <w:tc>
          <w:tcPr>
            <w:tcW w:w="9468" w:type="dxa"/>
            <w:gridSpan w:val="7"/>
          </w:tcPr>
          <w:p w:rsidR="00AB070C" w:rsidRDefault="006849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Садржај предмета</w:t>
            </w:r>
          </w:p>
          <w:p w:rsidR="00AB070C" w:rsidRDefault="00AB070C">
            <w:pPr>
              <w:rPr>
                <w:b/>
                <w:sz w:val="22"/>
                <w:szCs w:val="22"/>
              </w:rPr>
            </w:pPr>
          </w:p>
          <w:p w:rsidR="00AB070C" w:rsidRDefault="006849A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Теоријска настава</w:t>
            </w:r>
          </w:p>
          <w:p w:rsidR="00AB070C" w:rsidRDefault="006849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Oсновни</w:t>
            </w:r>
            <w:proofErr w:type="spellEnd"/>
            <w:r>
              <w:rPr>
                <w:sz w:val="22"/>
                <w:szCs w:val="22"/>
              </w:rPr>
              <w:t xml:space="preserve"> концепти и преглед области вештачке интелигенције и интелигентних система</w:t>
            </w:r>
          </w:p>
          <w:p w:rsidR="00AB070C" w:rsidRDefault="006849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Основе машинског учења. Методе и технике припреме података и одабир атрибута за анализу. Изучавање </w:t>
            </w:r>
            <w:proofErr w:type="spellStart"/>
            <w:r>
              <w:rPr>
                <w:sz w:val="22"/>
                <w:szCs w:val="22"/>
              </w:rPr>
              <w:t>алторитама</w:t>
            </w:r>
            <w:proofErr w:type="spellEnd"/>
            <w:r>
              <w:rPr>
                <w:sz w:val="22"/>
                <w:szCs w:val="22"/>
              </w:rPr>
              <w:t xml:space="preserve"> линеарне регресије, класификације и </w:t>
            </w:r>
            <w:proofErr w:type="spellStart"/>
            <w:r>
              <w:rPr>
                <w:sz w:val="22"/>
                <w:szCs w:val="22"/>
              </w:rPr>
              <w:t>кластеризације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B070C" w:rsidRDefault="006849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Представљање знања засновано на правилима. Закључивање засновано на правилима.</w:t>
            </w:r>
          </w:p>
          <w:p w:rsidR="00AB070C" w:rsidRDefault="006849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Основни концепти неуронских мрежа.</w:t>
            </w:r>
          </w:p>
          <w:p w:rsidR="00AB070C" w:rsidRDefault="00AB070C">
            <w:pPr>
              <w:rPr>
                <w:sz w:val="22"/>
                <w:szCs w:val="22"/>
              </w:rPr>
            </w:pPr>
          </w:p>
          <w:p w:rsidR="00AB070C" w:rsidRDefault="006849A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Практична настава</w:t>
            </w:r>
          </w:p>
          <w:p w:rsidR="00AB070C" w:rsidRDefault="006849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Практичан рад коришћењем софтверских оквира, алата и/или сервиса специфичних за сваку од области која се обрађује на часовима предавања. Софтверски оквири са којима ће студенти радити су засновани на програмским језицима </w:t>
            </w:r>
            <w:proofErr w:type="spellStart"/>
            <w:r>
              <w:rPr>
                <w:sz w:val="22"/>
                <w:szCs w:val="22"/>
              </w:rPr>
              <w:t>Java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 xml:space="preserve"> и/или R.</w:t>
            </w:r>
          </w:p>
        </w:tc>
      </w:tr>
      <w:tr w:rsidR="00AB070C">
        <w:tc>
          <w:tcPr>
            <w:tcW w:w="9468" w:type="dxa"/>
            <w:gridSpan w:val="7"/>
          </w:tcPr>
          <w:p w:rsidR="00AB070C" w:rsidRDefault="006849AB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Литература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AB070C" w:rsidRDefault="006849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bookmarkStart w:id="1" w:name="_gjdgxs" w:colFirst="0" w:colLast="0"/>
            <w:bookmarkEnd w:id="1"/>
            <w:r>
              <w:rPr>
                <w:sz w:val="22"/>
                <w:szCs w:val="22"/>
              </w:rPr>
              <w:t xml:space="preserve">Основна литература: </w:t>
            </w:r>
          </w:p>
          <w:p w:rsidR="00AB070C" w:rsidRDefault="006849AB">
            <w:pPr>
              <w:widowControl/>
              <w:numPr>
                <w:ilvl w:val="0"/>
                <w:numId w:val="3"/>
              </w:numPr>
              <w:rPr>
                <w:sz w:val="22"/>
                <w:szCs w:val="22"/>
              </w:rPr>
            </w:pPr>
            <w:bookmarkStart w:id="2" w:name="_owzovx6a6djj" w:colFirst="0" w:colLast="0"/>
            <w:bookmarkEnd w:id="2"/>
            <w:r>
              <w:rPr>
                <w:sz w:val="22"/>
                <w:szCs w:val="22"/>
              </w:rPr>
              <w:t xml:space="preserve">S. </w:t>
            </w:r>
            <w:proofErr w:type="spellStart"/>
            <w:r>
              <w:rPr>
                <w:sz w:val="22"/>
                <w:szCs w:val="22"/>
              </w:rPr>
              <w:t>Russell</w:t>
            </w:r>
            <w:proofErr w:type="spellEnd"/>
            <w:r>
              <w:rPr>
                <w:sz w:val="22"/>
                <w:szCs w:val="22"/>
              </w:rPr>
              <w:t xml:space="preserve">, P. </w:t>
            </w:r>
            <w:proofErr w:type="spellStart"/>
            <w:r>
              <w:rPr>
                <w:sz w:val="22"/>
                <w:szCs w:val="22"/>
              </w:rPr>
              <w:t>Norvig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Artificial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Intelligence</w:t>
            </w:r>
            <w:proofErr w:type="spellEnd"/>
            <w:r>
              <w:rPr>
                <w:sz w:val="22"/>
                <w:szCs w:val="22"/>
              </w:rPr>
              <w:t xml:space="preserve"> - A </w:t>
            </w:r>
            <w:proofErr w:type="spellStart"/>
            <w:r>
              <w:rPr>
                <w:sz w:val="22"/>
                <w:szCs w:val="22"/>
              </w:rPr>
              <w:t>Modern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Approach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3rd </w:t>
            </w:r>
            <w:proofErr w:type="spellStart"/>
            <w:r>
              <w:rPr>
                <w:sz w:val="22"/>
                <w:szCs w:val="22"/>
              </w:rPr>
              <w:t>Edition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Prentice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Hall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Englewood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Cliffs</w:t>
            </w:r>
            <w:proofErr w:type="spellEnd"/>
            <w:r>
              <w:rPr>
                <w:sz w:val="22"/>
                <w:szCs w:val="22"/>
              </w:rPr>
              <w:t>, NJ, 2009.</w:t>
            </w:r>
          </w:p>
          <w:p w:rsidR="00AB070C" w:rsidRDefault="006849AB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bookmarkStart w:id="3" w:name="_ib1kncpy54jx" w:colFirst="0" w:colLast="0"/>
            <w:bookmarkEnd w:id="3"/>
            <w:r>
              <w:rPr>
                <w:sz w:val="22"/>
                <w:szCs w:val="22"/>
              </w:rPr>
              <w:t>Материјали у е-форми, расположиви на Веб сајту предмета</w:t>
            </w:r>
          </w:p>
          <w:p w:rsidR="00AB070C" w:rsidRDefault="006849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bookmarkStart w:id="4" w:name="_vd97ezi2h7r7" w:colFirst="0" w:colLast="0"/>
            <w:bookmarkEnd w:id="4"/>
            <w:r>
              <w:rPr>
                <w:sz w:val="22"/>
                <w:szCs w:val="22"/>
              </w:rPr>
              <w:t xml:space="preserve">Додатна литература: </w:t>
            </w:r>
          </w:p>
          <w:p w:rsidR="00AB070C" w:rsidRDefault="006849AB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bookmarkStart w:id="5" w:name="_ge5113llsz4r" w:colFirst="0" w:colLast="0"/>
            <w:bookmarkEnd w:id="5"/>
            <w:r>
              <w:rPr>
                <w:sz w:val="22"/>
                <w:szCs w:val="22"/>
              </w:rPr>
              <w:t xml:space="preserve">Документација и </w:t>
            </w:r>
            <w:proofErr w:type="spellStart"/>
            <w:r>
              <w:rPr>
                <w:sz w:val="22"/>
                <w:szCs w:val="22"/>
              </w:rPr>
              <w:t>туторијали</w:t>
            </w:r>
            <w:proofErr w:type="spellEnd"/>
            <w:r>
              <w:rPr>
                <w:sz w:val="22"/>
                <w:szCs w:val="22"/>
              </w:rPr>
              <w:t xml:space="preserve"> за софтверске оквире, алате и сервисе који се обрађују на вежбама.</w:t>
            </w:r>
          </w:p>
        </w:tc>
      </w:tr>
      <w:tr w:rsidR="00AB070C">
        <w:tc>
          <w:tcPr>
            <w:tcW w:w="7196" w:type="dxa"/>
            <w:gridSpan w:val="5"/>
          </w:tcPr>
          <w:p w:rsidR="00AB070C" w:rsidRDefault="006849AB">
            <w:pPr>
              <w:rPr>
                <w:b/>
              </w:rPr>
            </w:pPr>
            <w:r>
              <w:rPr>
                <w:b/>
              </w:rPr>
              <w:t>Број часова 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:rsidR="00AB070C" w:rsidRDefault="006849AB">
            <w:pPr>
              <w:rPr>
                <w:b/>
              </w:rPr>
            </w:pPr>
            <w:r>
              <w:t>Остали часови: -</w:t>
            </w:r>
          </w:p>
        </w:tc>
      </w:tr>
      <w:tr w:rsidR="00AB070C">
        <w:tc>
          <w:tcPr>
            <w:tcW w:w="1383" w:type="dxa"/>
          </w:tcPr>
          <w:p w:rsidR="00AB070C" w:rsidRDefault="006849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Предавања:2</w:t>
            </w:r>
          </w:p>
        </w:tc>
        <w:tc>
          <w:tcPr>
            <w:tcW w:w="992" w:type="dxa"/>
          </w:tcPr>
          <w:p w:rsidR="00AB070C" w:rsidRDefault="006849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Вежбе: 2</w:t>
            </w:r>
          </w:p>
        </w:tc>
        <w:tc>
          <w:tcPr>
            <w:tcW w:w="2412" w:type="dxa"/>
            <w:gridSpan w:val="2"/>
          </w:tcPr>
          <w:p w:rsidR="00AB070C" w:rsidRDefault="006849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 облици наставе:</w:t>
            </w:r>
          </w:p>
          <w:p w:rsidR="00AB070C" w:rsidRDefault="006849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</w:p>
        </w:tc>
        <w:tc>
          <w:tcPr>
            <w:tcW w:w="2409" w:type="dxa"/>
          </w:tcPr>
          <w:p w:rsidR="00AB070C" w:rsidRDefault="006849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Студ. истраживачки рад: -</w:t>
            </w:r>
          </w:p>
        </w:tc>
        <w:tc>
          <w:tcPr>
            <w:tcW w:w="2272" w:type="dxa"/>
            <w:gridSpan w:val="2"/>
            <w:vMerge/>
          </w:tcPr>
          <w:p w:rsidR="00AB070C" w:rsidRDefault="00AB0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AB070C">
        <w:tc>
          <w:tcPr>
            <w:tcW w:w="9468" w:type="dxa"/>
            <w:gridSpan w:val="7"/>
          </w:tcPr>
          <w:p w:rsidR="00AB070C" w:rsidRDefault="006849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Методе извођења наставе:</w:t>
            </w:r>
          </w:p>
          <w:p w:rsidR="00AB070C" w:rsidRDefault="006849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Предавања: слајдови и практични студијски примери везани за разматране концепте и технологије вештачке интелигенције.</w:t>
            </w:r>
          </w:p>
          <w:p w:rsidR="00AB070C" w:rsidRDefault="006849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Вежбе: рад са студентима на рачунару или објашњавање конкретних примера из праксе, студенти су активно укључени у дискусију.</w:t>
            </w:r>
          </w:p>
        </w:tc>
      </w:tr>
      <w:tr w:rsidR="00AB070C">
        <w:tc>
          <w:tcPr>
            <w:tcW w:w="9468" w:type="dxa"/>
            <w:gridSpan w:val="7"/>
          </w:tcPr>
          <w:p w:rsidR="00AB070C" w:rsidRDefault="006849AB">
            <w:pPr>
              <w:jc w:val="center"/>
              <w:rPr>
                <w:b/>
              </w:rPr>
            </w:pPr>
            <w:r>
              <w:rPr>
                <w:b/>
              </w:rPr>
              <w:t>Оцена  знања (максимални број поена 100)</w:t>
            </w:r>
          </w:p>
        </w:tc>
      </w:tr>
      <w:tr w:rsidR="00AB070C">
        <w:tc>
          <w:tcPr>
            <w:tcW w:w="3084" w:type="dxa"/>
            <w:gridSpan w:val="3"/>
          </w:tcPr>
          <w:p w:rsidR="00AB070C" w:rsidRDefault="006849AB">
            <w:r>
              <w:rPr>
                <w:b/>
              </w:rPr>
              <w:t>Предиспитне обавезе</w:t>
            </w:r>
          </w:p>
        </w:tc>
        <w:tc>
          <w:tcPr>
            <w:tcW w:w="1703" w:type="dxa"/>
          </w:tcPr>
          <w:p w:rsidR="00AB070C" w:rsidRDefault="006849AB">
            <w:pPr>
              <w:rPr>
                <w:b/>
              </w:rPr>
            </w:pPr>
            <w:r>
              <w:rPr>
                <w:b/>
              </w:rPr>
              <w:t>поена</w:t>
            </w:r>
          </w:p>
        </w:tc>
        <w:tc>
          <w:tcPr>
            <w:tcW w:w="2924" w:type="dxa"/>
            <w:gridSpan w:val="2"/>
            <w:shd w:val="clear" w:color="auto" w:fill="auto"/>
          </w:tcPr>
          <w:p w:rsidR="00AB070C" w:rsidRDefault="006849AB">
            <w:pPr>
              <w:rPr>
                <w:b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757" w:type="dxa"/>
            <w:shd w:val="clear" w:color="auto" w:fill="auto"/>
          </w:tcPr>
          <w:p w:rsidR="00AB070C" w:rsidRDefault="006849AB">
            <w:pPr>
              <w:rPr>
                <w:b/>
              </w:rPr>
            </w:pPr>
            <w:r>
              <w:rPr>
                <w:b/>
              </w:rPr>
              <w:t>поена</w:t>
            </w:r>
          </w:p>
        </w:tc>
      </w:tr>
      <w:tr w:rsidR="00AB070C">
        <w:tc>
          <w:tcPr>
            <w:tcW w:w="3084" w:type="dxa"/>
            <w:gridSpan w:val="3"/>
          </w:tcPr>
          <w:p w:rsidR="00AB070C" w:rsidRDefault="006849AB">
            <w:r>
              <w:t>-</w:t>
            </w:r>
          </w:p>
        </w:tc>
        <w:tc>
          <w:tcPr>
            <w:tcW w:w="1703" w:type="dxa"/>
          </w:tcPr>
          <w:p w:rsidR="00AB070C" w:rsidRDefault="006849AB">
            <w:r>
              <w:t>-</w:t>
            </w:r>
          </w:p>
        </w:tc>
        <w:tc>
          <w:tcPr>
            <w:tcW w:w="2924" w:type="dxa"/>
            <w:gridSpan w:val="2"/>
            <w:shd w:val="clear" w:color="auto" w:fill="auto"/>
          </w:tcPr>
          <w:p w:rsidR="00AB070C" w:rsidRDefault="006849AB">
            <w:pPr>
              <w:rPr>
                <w:i/>
              </w:rPr>
            </w:pPr>
            <w:r>
              <w:t>Пројектни рад</w:t>
            </w:r>
          </w:p>
        </w:tc>
        <w:tc>
          <w:tcPr>
            <w:tcW w:w="1757" w:type="dxa"/>
            <w:shd w:val="clear" w:color="auto" w:fill="auto"/>
          </w:tcPr>
          <w:p w:rsidR="00AB070C" w:rsidRDefault="006849AB">
            <w:r>
              <w:t>100</w:t>
            </w:r>
          </w:p>
        </w:tc>
      </w:tr>
    </w:tbl>
    <w:p w:rsidR="00AB070C" w:rsidRDefault="00AB070C"/>
    <w:sectPr w:rsidR="00AB070C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6478A"/>
    <w:multiLevelType w:val="multilevel"/>
    <w:tmpl w:val="9C1C7E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2146192"/>
    <w:multiLevelType w:val="multilevel"/>
    <w:tmpl w:val="D22A3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653109B"/>
    <w:multiLevelType w:val="multilevel"/>
    <w:tmpl w:val="91784A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70C"/>
    <w:rsid w:val="0013494B"/>
    <w:rsid w:val="006849AB"/>
    <w:rsid w:val="00A951DF"/>
    <w:rsid w:val="00AB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D9CE19-AE49-46E9-B9E5-08539C4C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Cyrl-C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Vladan</cp:lastModifiedBy>
  <cp:revision>4</cp:revision>
  <dcterms:created xsi:type="dcterms:W3CDTF">2019-06-05T17:30:00Z</dcterms:created>
  <dcterms:modified xsi:type="dcterms:W3CDTF">2019-06-05T17:51:00Z</dcterms:modified>
</cp:coreProperties>
</file>